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5-112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- Югры Ушкин Г.Н., расположенный по адресу: ХМАО-Югра, г. Сургут, ул. Гагарина, д. 9, каб. 305,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Акционерного общества «Государственная компания «Северавтодор» (АО «ГК «Северавтодор»), расположенного по адресу: 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АО «ГК «Северавтодор»,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5rplc-17"/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на которое возложена обязанность по содержанию участка авт</w:t>
      </w:r>
      <w:r>
        <w:rPr>
          <w:rFonts w:ascii="Times New Roman" w:eastAsia="Times New Roman" w:hAnsi="Times New Roman" w:cs="Times New Roman"/>
          <w:sz w:val="28"/>
          <w:szCs w:val="28"/>
        </w:rPr>
        <w:t>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 требования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содержании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 дорожного движения при содержании вышеуказанной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156 км. указанной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недопустимого 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рыхлого снега, первый замер – 4,5 см., второй замер –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см., чем нарушил требования п. 8.2 ГОСТ Р 50597-2017 «Дороги автомобильные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улицы. Требования к эксплуатационному состоянию, допустимому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условиям обеспечения безопасности дорожного движения. Методы контроля», а также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АО «ГК «Северавтодор»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присутствовал, в представленных письменных возражениях просил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состава правонарушения, ссылаясь на следующие обстоятельства: видеозапись не позволяет установить автодорогу,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выявлено правонарушение;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на видеозаписи не видно снегопада, то речь должна идти о нарушении п. 8.1 ГОСТ, а не п. 8.2;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первичного обнаружения рыхлого снега сотрудники ГИБДД должны фиксировать окончание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негопада и по истечении времени, установленного таблицей 8.1, </w:t>
      </w:r>
      <w:r>
        <w:rPr>
          <w:rFonts w:ascii="Times New Roman" w:eastAsia="Times New Roman" w:hAnsi="Times New Roman" w:cs="Times New Roman"/>
          <w:sz w:val="28"/>
          <w:szCs w:val="28"/>
        </w:rPr>
        <w:t>на устранение рыхлого снега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второй замер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составлением второго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инструментального исследования;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выявления сотрудниками 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рыхлого снега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правонарушением, так как определенный ГОСТом срок на устранение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рыхлого снега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истек; с учетом ч. 3.1 ст. 28.1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экономического развития РФ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Д24и-8436 «О разъяснении особенностей организации и осуществления государственного контроля (надзора), муниципального контроля 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замера на автодороге наряду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сотрудником должен был присутствовать представитель АО «ГК «Северавтодор»; вопреки п. 71 Постановления Правительства от 30.06.2021 № 1101 в материалах дела отсутствует предписание об устранении нарушений.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 том числе приобщенную к материалам дела видеозапись, заслушав защитника,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12.34 КоАП РФ наступает в случае 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есоблюдения требований по обеспечению безопасности дорожного движения при строительстве, реконструкции, ремонте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содержании дорог, железнодорожных переездов или других дорожных сооружений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непринятие мер по своевременному устранению помех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случаях, если пользование такими участками угрожает безопасности дорожного движения, и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 трехсот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от 10 декабря 1995 г. № 196-ФЗ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дорожного движения» ремонт и содержание дорог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должны обеспечивать безопасность дорожного движения. Соответствие состояния дорог 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регламентам и другим нормативным документам, относящимся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№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время снегопада и (или) метели и до окончания снегоочистки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проезжей части дорог категорий IA-III допускается наличие рыхлого (талого) снега толщиной не более 1 (2) см, на дорогах категории IV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не более 2 (4) см, на всех группах улиц - 5 см.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вины АО «ГК «Северавтодор» в материалы дела представлены: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проведении постоянного рейда,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поверке, акт о проведении постоянного рейда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ЕРГЮЛ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автомобильных дорог регионального или межмуниципального значения и сооружений на них </w:t>
      </w:r>
      <w:r>
        <w:rPr>
          <w:rFonts w:ascii="Times New Roman" w:eastAsia="Times New Roman" w:hAnsi="Times New Roman" w:cs="Times New Roman"/>
          <w:sz w:val="28"/>
          <w:szCs w:val="28"/>
        </w:rPr>
        <w:t>в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АО «ГК «Северавтодор» приняло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себя обязательства по выполнению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регионального или межмуниципального значения и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них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 ФАУ «РОСДОРНИИ»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12.34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АО «ГК «Северавтодор» мировой судья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12.34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защитника об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на видеозаписи снегопада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 нарушении п. 8.1 ГОСТ, а не п. 8.2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отклоняется,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из буквального толкования п.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снегопад и (или) метел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продолжаться вплоть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окончания снегоочистки на проезжей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 административного правонарушения подтверждает наличие на исследуемом участке автомобильной дороги рыхлого снега, образовавшегося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результате снегопада, при этом само по себе наличие снега на дороге свидетельствует о том, что работы по снегоочистке дорожной организацией не закончены.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государственному контракту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/22/222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 – Когалым граница ХМАО»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техническую категорию. Соответственно, в рассматриваемом случае, юридическое лицо, осуществляющее дорожную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профессиональной основе, будучи осведомленным о сроках начала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продолжительности снегопада, объективно имеет возможность предотвращения образования на дорожном покрытии указанной автомобильной дороги, рыхлого (талого) снега толщиной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 (2) см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а также наличия на дороге рыхлого снега толщиной от </w:t>
      </w:r>
      <w:r>
        <w:rPr>
          <w:rFonts w:ascii="Times New Roman" w:eastAsia="Times New Roman" w:hAnsi="Times New Roman" w:cs="Times New Roman"/>
          <w:sz w:val="28"/>
          <w:szCs w:val="28"/>
        </w:rPr>
        <w:t>4,5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 об обоснованности вывода о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8.2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вторичной фиксации дорожного дефекта после истечения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ГОСТом срок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устранение рыхлого снега </w:t>
      </w:r>
      <w:r>
        <w:rPr>
          <w:rFonts w:ascii="Times New Roman" w:eastAsia="Times New Roman" w:hAnsi="Times New Roman" w:cs="Times New Roman"/>
          <w:sz w:val="28"/>
          <w:szCs w:val="28"/>
        </w:rPr>
        <w:t>отклоня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7"/>
          <w:szCs w:val="27"/>
        </w:rPr>
        <w:t>с учетом того,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 8.2 ГОСТ Р 50597-2017 определяет максимально возможный размер толщины рыхлого (талого) снега на проезжей части автодороги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время снегопада и (или) метели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до окончания снегоочистки. При этом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8.2 ГОСТ Р 50597-2017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регламентирует срок устранения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рыхлого (талого) снега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автодороге,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поскольку его наличие на автодороге допускается в указанных в этом пункте пределах, то есть 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автодороге снега толщиной, указанной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допустимо вообще и положения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п. 8.1 ГОСТ Р 50597-2017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рассматриваемом случае не применимы.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изложенного, ссылки защитник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принятие </w:t>
      </w:r>
      <w:r>
        <w:rPr>
          <w:rFonts w:ascii="Times New Roman" w:eastAsia="Times New Roman" w:hAnsi="Times New Roman" w:cs="Times New Roman"/>
          <w:sz w:val="27"/>
          <w:szCs w:val="27"/>
        </w:rPr>
        <w:t>всех возможных мер, на отсутствие дорожно-транспортных происшествий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автомобильной дороге, на отсутствие вины при совершении правонарушения отклоняются как не исключающие факта совершения АО «ГК «Северавтодор»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Относительно ссылки защитника на письмо ФАУ «РОСДОРНИИ»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 16.02.2024 № 01-1353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689 мировой судья прежде всего отмечает, что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разъяснениях ФАУ «РОСДОРНИИ» обращено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АО 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такие разъяснения имеют информационный характер и не могут использоваться в судебных спорах хозяйствующих субъектов.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о необходимости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отклоняется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>
        <w:rPr>
          <w:rFonts w:ascii="Times New Roman" w:eastAsia="Times New Roman" w:hAnsi="Times New Roman" w:cs="Times New Roman"/>
          <w:sz w:val="28"/>
          <w:szCs w:val="28"/>
        </w:rPr>
        <w:t>.1 ст. 28.1 КоАП РФ дело об административном правонарушении, выражающемся в несоблюдении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оценка соблюдения которых является 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при наличии одного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пунктами 1-3 части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поводов к возбуждению дела может быть возбуждено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частями 3.2 - 3.5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 28.6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экономического развития РФ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 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248-ФЗ, должностные лица контрольного (надзорного) органа вправе принять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привлечению виновных лиц к административной ответственности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проведения контрольного (надзорного)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Указанная норма КоАП РФ предполагает возможность возбуждения дела об административном правонарушении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лицом; при этом требование о проведении постоянного рейда во взаимодействии с контролируемым лицом указанная норма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постоянный рейд не отнесен к числу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мероприятий, а является специальным режимом государственного контроля (надзора), в отношении порядка проведения которого определено специальное правовое регулирование, установленное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97.1 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которое также не содержит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 постоянного рейда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28.1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 РФ от 24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и осуществления государственного контроля (надзора),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в отношении порядка проведения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применимы.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 том числе о проведении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представителя подконтрольного лица, также отклоняется довод о необходимости ознакомления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с содержанием составленного акта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88 Федерального закона № 248-ФЗ.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довода о необходимости выдачи предписания мировой судья указывает следующее.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ст. 90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обязанности контрольного (надзорного) органа, в случае выявления при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(надзорного) мероприятия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контролируемым лицом, в том числе обязанность выдать после оформления акта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контролируемому лицу предписание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 (пункт 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виды контрольных (надзорных) мероприятий, при проведении которых указанные обязанности возникают, закреплены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56 Закон № 248-ФЗ, в числе которых постоянный рейд не указан.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случае, как следует из материалов дела, административным органом проведен постоянный рейд, который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гл. 18 Закона № 248-ФЗ отнесен к числу специальных режимов государственного контроля (надзора). При этом требования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№ 248-ФЗ, определяющие порядок проведения контрольных (надзорных) мероприятий, не применим к порядку проведения специального режима государственного контроля (надзора), поскольку такой порядок урегулирован специальными нормами ст. 97.1 Закона № 248-ФЗ, согласно ч. 9 которой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выдача административным органом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положениями Закона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защитника жалобы о том, что на видеозаписи невозможно 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отклоняется, поскольку материалами дела, в том числе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.03.2024 № 86 ДН 000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судом в совокупности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остальными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конкретное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совершения правонарушения; в отношении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автомобильной </w:t>
      </w:r>
      <w:r>
        <w:rPr>
          <w:rFonts w:ascii="Times New Roman" w:eastAsia="Times New Roman" w:hAnsi="Times New Roman" w:cs="Times New Roman"/>
          <w:sz w:val="28"/>
          <w:szCs w:val="28"/>
        </w:rPr>
        <w:t>дороги «Сургут – Когалым граница ХМАО»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видеозаписью, исследованной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заседании; указанный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арственным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надзора группы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дорожного движения ОГИБДД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Сургутскому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суда не имеется оснований не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сведениям, внесенным в протокол.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доводы защитника не свидетельствуют о процессуальных нарушениях, влекущих прекращение производства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неустранимых сомнений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суд принимает во внимание отсутствие тяжких последствий совершенного административного правонарушения и, находя указанное обстоятельство исключительным, полагает возможным назначить наказание в виде административного штрафа, с учетом положений ч. 3.2, ч. 3.3 ст. 4.1 КоАП РФ, поскольку данное наказание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«Государственная компания «Северавтодор»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Н.С. Десяткина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000; ИНН 860 101 0390; КПП 860 101 001; 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6924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уплате в течение 60 дней с даты вступления постановления в законную силу, копия квитанции предоставляется в 105 каб.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 ул. Гагарина г. Сургута.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8">
    <w:name w:val="cat-UserDefined grp-4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